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9FA2E7A">
      <w:pPr>
        <w:jc w:val="center"/>
        <w:rPr>
          <w:rFonts w:ascii="Times New Roman" w:hAnsi="Times New Roman" w:eastAsia="黑体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b/>
          <w:sz w:val="32"/>
          <w:szCs w:val="32"/>
        </w:rPr>
        <w:t>湖南省科学技术进步奖自然科学奖提名项目公示内容</w:t>
      </w:r>
    </w:p>
    <w:p w14:paraId="190F5EAB">
      <w:pPr>
        <w:rPr>
          <w:rFonts w:ascii="Times New Roman" w:hAnsi="Times New Roman" w:cs="Times New Roman"/>
          <w:b/>
        </w:rPr>
      </w:pPr>
    </w:p>
    <w:p w14:paraId="18DAF4C2">
      <w:pPr>
        <w:rPr>
          <w:rFonts w:ascii="Times New Roman" w:hAnsi="Times New Roman" w:eastAsia="仿宋" w:cs="Times New Roman"/>
          <w:b/>
          <w:sz w:val="24"/>
          <w:szCs w:val="24"/>
        </w:rPr>
      </w:pPr>
      <w:r>
        <w:rPr>
          <w:rFonts w:ascii="Times New Roman" w:hAnsi="Times New Roman" w:eastAsia="仿宋" w:cs="Times New Roman"/>
          <w:b/>
          <w:sz w:val="24"/>
          <w:szCs w:val="24"/>
        </w:rPr>
        <w:t>一、项目名称</w:t>
      </w:r>
    </w:p>
    <w:p w14:paraId="39526FD0">
      <w:pPr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高端绿色智能卷取成套装备关键技术与应用</w:t>
      </w:r>
    </w:p>
    <w:p w14:paraId="701C6BD7">
      <w:pPr>
        <w:rPr>
          <w:rFonts w:ascii="Times New Roman" w:hAnsi="Times New Roman" w:eastAsia="仿宋" w:cs="Times New Roman"/>
          <w:sz w:val="24"/>
          <w:szCs w:val="24"/>
        </w:rPr>
      </w:pPr>
    </w:p>
    <w:p w14:paraId="42A960D6">
      <w:pPr>
        <w:rPr>
          <w:rFonts w:ascii="Times New Roman" w:hAnsi="Times New Roman" w:eastAsia="仿宋" w:cs="Times New Roman"/>
          <w:b/>
          <w:sz w:val="24"/>
          <w:szCs w:val="24"/>
        </w:rPr>
      </w:pPr>
      <w:r>
        <w:rPr>
          <w:rFonts w:ascii="Times New Roman" w:hAnsi="Times New Roman" w:eastAsia="仿宋" w:cs="Times New Roman"/>
          <w:b/>
          <w:sz w:val="24"/>
          <w:szCs w:val="24"/>
        </w:rPr>
        <w:t>二、提名单位</w:t>
      </w:r>
    </w:p>
    <w:p w14:paraId="64299F54">
      <w:pPr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湖南理工学院</w:t>
      </w:r>
    </w:p>
    <w:p w14:paraId="769DFAFE">
      <w:pPr>
        <w:rPr>
          <w:rFonts w:ascii="Times New Roman" w:hAnsi="Times New Roman" w:eastAsia="仿宋" w:cs="Times New Roman"/>
          <w:sz w:val="24"/>
          <w:szCs w:val="24"/>
        </w:rPr>
      </w:pPr>
    </w:p>
    <w:p w14:paraId="48A10BD4">
      <w:pPr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b/>
          <w:sz w:val="24"/>
          <w:szCs w:val="24"/>
        </w:rPr>
        <w:t>三、提名等级</w:t>
      </w:r>
    </w:p>
    <w:p w14:paraId="5C0FC4D9">
      <w:pPr>
        <w:pStyle w:val="14"/>
        <w:spacing w:line="240" w:lineRule="auto"/>
        <w:outlineLvl w:val="1"/>
        <w:rPr>
          <w:rFonts w:ascii="Times New Roman" w:eastAsia="仿宋"/>
          <w:b/>
          <w:szCs w:val="24"/>
        </w:rPr>
      </w:pPr>
      <w:r>
        <w:rPr>
          <w:rFonts w:ascii="Times New Roman" w:eastAsia="仿宋"/>
          <w:szCs w:val="24"/>
          <w:lang w:val="en-US"/>
        </w:rPr>
        <w:t>三等奖</w:t>
      </w:r>
    </w:p>
    <w:p w14:paraId="2F1132AB">
      <w:pPr>
        <w:pStyle w:val="14"/>
        <w:spacing w:line="240" w:lineRule="auto"/>
        <w:outlineLvl w:val="1"/>
        <w:rPr>
          <w:rFonts w:ascii="Times New Roman" w:eastAsia="仿宋"/>
          <w:szCs w:val="24"/>
        </w:rPr>
      </w:pPr>
    </w:p>
    <w:p w14:paraId="6EB0A57F">
      <w:pPr>
        <w:rPr>
          <w:rFonts w:ascii="Times New Roman" w:hAnsi="Times New Roman" w:eastAsia="仿宋" w:cs="Times New Roman"/>
          <w:b/>
          <w:sz w:val="24"/>
          <w:szCs w:val="24"/>
        </w:rPr>
      </w:pPr>
      <w:r>
        <w:rPr>
          <w:rFonts w:ascii="Times New Roman" w:hAnsi="Times New Roman" w:eastAsia="仿宋" w:cs="Times New Roman"/>
          <w:b/>
          <w:sz w:val="24"/>
          <w:szCs w:val="24"/>
        </w:rPr>
        <w:t>四、主要知识产权和标准规范等目录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260"/>
        <w:gridCol w:w="1018"/>
        <w:gridCol w:w="853"/>
        <w:gridCol w:w="929"/>
        <w:gridCol w:w="1095"/>
        <w:gridCol w:w="945"/>
        <w:gridCol w:w="975"/>
        <w:gridCol w:w="1020"/>
      </w:tblGrid>
      <w:tr w14:paraId="6DFC54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8" w:type="dxa"/>
            <w:noWrap w:val="0"/>
            <w:vAlign w:val="center"/>
          </w:tcPr>
          <w:p w14:paraId="65E0B029">
            <w:pPr>
              <w:pStyle w:val="14"/>
              <w:wordWrap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2"/>
              </w:rPr>
            </w:pPr>
            <w:r>
              <w:rPr>
                <w:rFonts w:ascii="Times New Roman"/>
                <w:sz w:val="21"/>
                <w:szCs w:val="22"/>
              </w:rPr>
              <w:t>知识产权（标准）类别</w:t>
            </w:r>
          </w:p>
        </w:tc>
        <w:tc>
          <w:tcPr>
            <w:tcW w:w="1260" w:type="dxa"/>
            <w:noWrap w:val="0"/>
            <w:vAlign w:val="center"/>
          </w:tcPr>
          <w:p w14:paraId="7E111652">
            <w:pPr>
              <w:pStyle w:val="14"/>
              <w:wordWrap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2"/>
              </w:rPr>
            </w:pPr>
            <w:r>
              <w:rPr>
                <w:rFonts w:ascii="Times New Roman"/>
                <w:sz w:val="21"/>
                <w:szCs w:val="22"/>
              </w:rPr>
              <w:t>知识产权（标准）具体名称</w:t>
            </w:r>
          </w:p>
        </w:tc>
        <w:tc>
          <w:tcPr>
            <w:tcW w:w="1018" w:type="dxa"/>
            <w:noWrap w:val="0"/>
            <w:vAlign w:val="center"/>
          </w:tcPr>
          <w:p w14:paraId="7BFEBBB5">
            <w:pPr>
              <w:pStyle w:val="14"/>
              <w:wordWrap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2"/>
              </w:rPr>
            </w:pPr>
            <w:r>
              <w:rPr>
                <w:rFonts w:ascii="Times New Roman"/>
                <w:sz w:val="21"/>
                <w:szCs w:val="22"/>
              </w:rPr>
              <w:t>国家</w:t>
            </w:r>
          </w:p>
          <w:p w14:paraId="5FDCE92C">
            <w:pPr>
              <w:pStyle w:val="14"/>
              <w:wordWrap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2"/>
              </w:rPr>
            </w:pPr>
            <w:r>
              <w:rPr>
                <w:rFonts w:ascii="Times New Roman"/>
                <w:sz w:val="21"/>
                <w:szCs w:val="22"/>
              </w:rPr>
              <w:t>（地区）</w:t>
            </w:r>
          </w:p>
        </w:tc>
        <w:tc>
          <w:tcPr>
            <w:tcW w:w="853" w:type="dxa"/>
            <w:noWrap w:val="0"/>
            <w:vAlign w:val="center"/>
          </w:tcPr>
          <w:p w14:paraId="5FF59436">
            <w:pPr>
              <w:pStyle w:val="14"/>
              <w:wordWrap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2"/>
              </w:rPr>
            </w:pPr>
            <w:r>
              <w:rPr>
                <w:rFonts w:ascii="Times New Roman"/>
                <w:sz w:val="21"/>
                <w:szCs w:val="22"/>
              </w:rPr>
              <w:t>授权号（标准编号）</w:t>
            </w:r>
          </w:p>
        </w:tc>
        <w:tc>
          <w:tcPr>
            <w:tcW w:w="929" w:type="dxa"/>
            <w:noWrap w:val="0"/>
            <w:vAlign w:val="center"/>
          </w:tcPr>
          <w:p w14:paraId="23023EC5">
            <w:pPr>
              <w:pStyle w:val="14"/>
              <w:wordWrap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2"/>
              </w:rPr>
            </w:pPr>
            <w:r>
              <w:rPr>
                <w:rFonts w:ascii="Times New Roman"/>
                <w:sz w:val="21"/>
                <w:szCs w:val="22"/>
              </w:rPr>
              <w:t>授权（标准发布）日期</w:t>
            </w:r>
          </w:p>
        </w:tc>
        <w:tc>
          <w:tcPr>
            <w:tcW w:w="1095" w:type="dxa"/>
            <w:noWrap w:val="0"/>
            <w:vAlign w:val="center"/>
          </w:tcPr>
          <w:p w14:paraId="0C394033">
            <w:pPr>
              <w:pStyle w:val="14"/>
              <w:wordWrap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2"/>
              </w:rPr>
            </w:pPr>
            <w:r>
              <w:rPr>
                <w:rFonts w:ascii="Times New Roman"/>
                <w:sz w:val="21"/>
                <w:szCs w:val="22"/>
              </w:rPr>
              <w:t>证书编号</w:t>
            </w:r>
            <w:r>
              <w:rPr>
                <w:rFonts w:ascii="Times New Roman"/>
                <w:sz w:val="21"/>
                <w:szCs w:val="22"/>
              </w:rPr>
              <w:br w:type="textWrapping"/>
            </w:r>
            <w:r>
              <w:rPr>
                <w:rFonts w:ascii="Times New Roman"/>
                <w:sz w:val="21"/>
                <w:szCs w:val="22"/>
              </w:rPr>
              <w:t>（标准批准发布部门）</w:t>
            </w:r>
          </w:p>
        </w:tc>
        <w:tc>
          <w:tcPr>
            <w:tcW w:w="945" w:type="dxa"/>
            <w:noWrap w:val="0"/>
            <w:vAlign w:val="center"/>
          </w:tcPr>
          <w:p w14:paraId="57A610DF">
            <w:pPr>
              <w:pStyle w:val="14"/>
              <w:wordWrap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2"/>
              </w:rPr>
            </w:pPr>
            <w:r>
              <w:rPr>
                <w:rFonts w:ascii="Times New Roman"/>
                <w:sz w:val="21"/>
                <w:szCs w:val="22"/>
              </w:rPr>
              <w:t>权利人（标准起草单位）</w:t>
            </w:r>
          </w:p>
        </w:tc>
        <w:tc>
          <w:tcPr>
            <w:tcW w:w="975" w:type="dxa"/>
            <w:noWrap w:val="0"/>
            <w:vAlign w:val="center"/>
          </w:tcPr>
          <w:p w14:paraId="48C1D274">
            <w:pPr>
              <w:pStyle w:val="14"/>
              <w:wordWrap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2"/>
              </w:rPr>
            </w:pPr>
            <w:r>
              <w:rPr>
                <w:rFonts w:ascii="Times New Roman"/>
                <w:sz w:val="21"/>
                <w:szCs w:val="22"/>
              </w:rPr>
              <w:t>发明人（标准起草人）</w:t>
            </w:r>
          </w:p>
        </w:tc>
        <w:tc>
          <w:tcPr>
            <w:tcW w:w="1020" w:type="dxa"/>
            <w:noWrap w:val="0"/>
            <w:vAlign w:val="center"/>
          </w:tcPr>
          <w:p w14:paraId="0CAF8248">
            <w:pPr>
              <w:pStyle w:val="14"/>
              <w:wordWrap w:val="0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  <w:szCs w:val="22"/>
              </w:rPr>
            </w:pPr>
            <w:r>
              <w:rPr>
                <w:rFonts w:ascii="Times New Roman"/>
                <w:sz w:val="21"/>
                <w:szCs w:val="22"/>
              </w:rPr>
              <w:t>发明专利（标准）有效状态</w:t>
            </w:r>
          </w:p>
        </w:tc>
      </w:tr>
      <w:tr w14:paraId="7E5216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8" w:type="dxa"/>
            <w:noWrap w:val="0"/>
            <w:vAlign w:val="top"/>
          </w:tcPr>
          <w:p w14:paraId="5C866F44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  <w:t>发明专利</w:t>
            </w:r>
          </w:p>
        </w:tc>
        <w:tc>
          <w:tcPr>
            <w:tcW w:w="1260" w:type="dxa"/>
            <w:noWrap w:val="0"/>
            <w:vAlign w:val="top"/>
          </w:tcPr>
          <w:p w14:paraId="690F5FFB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  <w:t>一种棱锥套式卷取机卷筒</w:t>
            </w:r>
          </w:p>
        </w:tc>
        <w:tc>
          <w:tcPr>
            <w:tcW w:w="1018" w:type="dxa"/>
            <w:noWrap w:val="0"/>
            <w:vAlign w:val="top"/>
          </w:tcPr>
          <w:p w14:paraId="3FE37796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853" w:type="dxa"/>
            <w:noWrap w:val="0"/>
            <w:vAlign w:val="top"/>
          </w:tcPr>
          <w:p w14:paraId="307E40CC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  <w:t>ZL202010831390.2</w:t>
            </w:r>
          </w:p>
        </w:tc>
        <w:tc>
          <w:tcPr>
            <w:tcW w:w="929" w:type="dxa"/>
            <w:noWrap w:val="0"/>
            <w:vAlign w:val="top"/>
          </w:tcPr>
          <w:p w14:paraId="7277C2D9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  <w:t>2022年9月20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日</w:t>
            </w:r>
          </w:p>
        </w:tc>
        <w:tc>
          <w:tcPr>
            <w:tcW w:w="1095" w:type="dxa"/>
            <w:noWrap w:val="0"/>
            <w:vAlign w:val="top"/>
          </w:tcPr>
          <w:p w14:paraId="43BF3AA5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  <w:t>5462874</w:t>
            </w:r>
          </w:p>
        </w:tc>
        <w:tc>
          <w:tcPr>
            <w:tcW w:w="945" w:type="dxa"/>
            <w:noWrap w:val="0"/>
            <w:vAlign w:val="top"/>
          </w:tcPr>
          <w:p w14:paraId="67E519FD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  <w:t>湖南科美达重工有限公司</w:t>
            </w:r>
          </w:p>
        </w:tc>
        <w:tc>
          <w:tcPr>
            <w:tcW w:w="975" w:type="dxa"/>
            <w:noWrap w:val="0"/>
            <w:vAlign w:val="top"/>
          </w:tcPr>
          <w:p w14:paraId="21A69CBE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  <w:t>余峰，陈勇彪，邓立群，胡世标，吴久福，谭桦，徐天佑</w:t>
            </w:r>
          </w:p>
        </w:tc>
        <w:tc>
          <w:tcPr>
            <w:tcW w:w="1020" w:type="dxa"/>
            <w:noWrap w:val="0"/>
            <w:vAlign w:val="top"/>
          </w:tcPr>
          <w:p w14:paraId="459337F6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  <w:t>有效专利</w:t>
            </w:r>
          </w:p>
        </w:tc>
      </w:tr>
      <w:tr w14:paraId="38EA4C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8" w:type="dxa"/>
            <w:noWrap w:val="0"/>
            <w:vAlign w:val="top"/>
          </w:tcPr>
          <w:p w14:paraId="29A0D2E6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  <w:t>发明专利</w:t>
            </w:r>
          </w:p>
        </w:tc>
        <w:tc>
          <w:tcPr>
            <w:tcW w:w="1260" w:type="dxa"/>
            <w:noWrap w:val="0"/>
            <w:vAlign w:val="top"/>
          </w:tcPr>
          <w:p w14:paraId="44DF1E27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  <w:t>一种热轧窄带卷筒的自动润滑系统</w:t>
            </w:r>
          </w:p>
        </w:tc>
        <w:tc>
          <w:tcPr>
            <w:tcW w:w="1018" w:type="dxa"/>
            <w:noWrap w:val="0"/>
            <w:vAlign w:val="top"/>
          </w:tcPr>
          <w:p w14:paraId="379A4F34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853" w:type="dxa"/>
            <w:noWrap w:val="0"/>
            <w:vAlign w:val="top"/>
          </w:tcPr>
          <w:p w14:paraId="635625EE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2626"/>
                <w:sz w:val="18"/>
                <w:szCs w:val="18"/>
              </w:rPr>
              <w:t>ZL201811142810.5</w:t>
            </w:r>
          </w:p>
        </w:tc>
        <w:tc>
          <w:tcPr>
            <w:tcW w:w="929" w:type="dxa"/>
            <w:noWrap w:val="0"/>
            <w:vAlign w:val="top"/>
          </w:tcPr>
          <w:p w14:paraId="4ACDD29F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  <w:t>2023年9月22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日</w:t>
            </w:r>
          </w:p>
        </w:tc>
        <w:tc>
          <w:tcPr>
            <w:tcW w:w="1095" w:type="dxa"/>
            <w:noWrap w:val="0"/>
            <w:vAlign w:val="top"/>
          </w:tcPr>
          <w:p w14:paraId="1F85DF10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  <w:t>6348167</w:t>
            </w:r>
          </w:p>
          <w:p w14:paraId="21456CF1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noWrap w:val="0"/>
            <w:vAlign w:val="top"/>
          </w:tcPr>
          <w:p w14:paraId="78C64117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  <w:t>湖南科美达重工有限公司</w:t>
            </w:r>
          </w:p>
        </w:tc>
        <w:tc>
          <w:tcPr>
            <w:tcW w:w="975" w:type="dxa"/>
            <w:noWrap w:val="0"/>
            <w:vAlign w:val="top"/>
          </w:tcPr>
          <w:p w14:paraId="335D5E16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  <w:t>沈长华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  <w:t>邓立群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  <w:t>胡世标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  <w:t>吴久福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  <w:t>谭桦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  <w:t>余峰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  <w:t>唐衡意</w:t>
            </w:r>
          </w:p>
        </w:tc>
        <w:tc>
          <w:tcPr>
            <w:tcW w:w="1020" w:type="dxa"/>
            <w:noWrap w:val="0"/>
            <w:vAlign w:val="top"/>
          </w:tcPr>
          <w:p w14:paraId="1B8ABFF2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  <w:t>有效专利</w:t>
            </w:r>
          </w:p>
        </w:tc>
      </w:tr>
      <w:tr w14:paraId="5FD6CA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8" w:type="dxa"/>
            <w:noWrap w:val="0"/>
            <w:vAlign w:val="top"/>
          </w:tcPr>
          <w:p w14:paraId="7CE17258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实用新型专利</w:t>
            </w:r>
          </w:p>
        </w:tc>
        <w:tc>
          <w:tcPr>
            <w:tcW w:w="1260" w:type="dxa"/>
            <w:noWrap w:val="0"/>
            <w:vAlign w:val="top"/>
          </w:tcPr>
          <w:p w14:paraId="46C1F185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一种机械钳口卷筒</w:t>
            </w:r>
          </w:p>
        </w:tc>
        <w:tc>
          <w:tcPr>
            <w:tcW w:w="1018" w:type="dxa"/>
            <w:noWrap w:val="0"/>
            <w:vAlign w:val="top"/>
          </w:tcPr>
          <w:p w14:paraId="3810B869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中国</w:t>
            </w:r>
          </w:p>
        </w:tc>
        <w:tc>
          <w:tcPr>
            <w:tcW w:w="853" w:type="dxa"/>
            <w:noWrap w:val="0"/>
            <w:vAlign w:val="top"/>
          </w:tcPr>
          <w:p w14:paraId="6BA05062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ZL202220821740.1</w:t>
            </w:r>
          </w:p>
        </w:tc>
        <w:tc>
          <w:tcPr>
            <w:tcW w:w="929" w:type="dxa"/>
            <w:noWrap w:val="0"/>
            <w:vAlign w:val="top"/>
          </w:tcPr>
          <w:p w14:paraId="3A2C0C67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2022年04月11日</w:t>
            </w:r>
          </w:p>
        </w:tc>
        <w:tc>
          <w:tcPr>
            <w:tcW w:w="1095" w:type="dxa"/>
            <w:noWrap w:val="0"/>
            <w:vAlign w:val="top"/>
          </w:tcPr>
          <w:p w14:paraId="1BE00091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17933524</w:t>
            </w:r>
          </w:p>
        </w:tc>
        <w:tc>
          <w:tcPr>
            <w:tcW w:w="945" w:type="dxa"/>
            <w:noWrap w:val="0"/>
            <w:vAlign w:val="top"/>
          </w:tcPr>
          <w:p w14:paraId="7443ABED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湖南科美达重工有限公司</w:t>
            </w:r>
          </w:p>
        </w:tc>
        <w:tc>
          <w:tcPr>
            <w:tcW w:w="975" w:type="dxa"/>
            <w:noWrap w:val="0"/>
            <w:vAlign w:val="top"/>
          </w:tcPr>
          <w:p w14:paraId="1EDA600A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邓立群，余峰，胡世标，吴久福，徐天佑，吴志辉</w:t>
            </w:r>
          </w:p>
        </w:tc>
        <w:tc>
          <w:tcPr>
            <w:tcW w:w="1020" w:type="dxa"/>
            <w:noWrap w:val="0"/>
            <w:vAlign w:val="top"/>
          </w:tcPr>
          <w:p w14:paraId="28B85346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有效专利</w:t>
            </w:r>
          </w:p>
        </w:tc>
      </w:tr>
      <w:tr w14:paraId="28ED56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8" w:type="dxa"/>
            <w:noWrap w:val="0"/>
            <w:vAlign w:val="top"/>
          </w:tcPr>
          <w:p w14:paraId="00F6C92B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实用新型专利</w:t>
            </w:r>
          </w:p>
        </w:tc>
        <w:tc>
          <w:tcPr>
            <w:tcW w:w="1260" w:type="dxa"/>
            <w:noWrap w:val="0"/>
            <w:vAlign w:val="top"/>
          </w:tcPr>
          <w:p w14:paraId="4A7EACD9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一种新型带材卷取机卷筒</w:t>
            </w:r>
          </w:p>
        </w:tc>
        <w:tc>
          <w:tcPr>
            <w:tcW w:w="1018" w:type="dxa"/>
            <w:noWrap w:val="0"/>
            <w:vAlign w:val="top"/>
          </w:tcPr>
          <w:p w14:paraId="768132F8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中国</w:t>
            </w:r>
          </w:p>
        </w:tc>
        <w:tc>
          <w:tcPr>
            <w:tcW w:w="853" w:type="dxa"/>
            <w:noWrap w:val="0"/>
            <w:vAlign w:val="top"/>
          </w:tcPr>
          <w:p w14:paraId="175A7CFD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ZL202220955936.X</w:t>
            </w:r>
          </w:p>
        </w:tc>
        <w:tc>
          <w:tcPr>
            <w:tcW w:w="929" w:type="dxa"/>
            <w:noWrap w:val="0"/>
            <w:vAlign w:val="top"/>
          </w:tcPr>
          <w:p w14:paraId="21556D9B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2022年10月4日</w:t>
            </w:r>
          </w:p>
        </w:tc>
        <w:tc>
          <w:tcPr>
            <w:tcW w:w="1095" w:type="dxa"/>
            <w:noWrap w:val="0"/>
            <w:vAlign w:val="top"/>
          </w:tcPr>
          <w:p w14:paraId="2FA3CB23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17521261</w:t>
            </w:r>
          </w:p>
        </w:tc>
        <w:tc>
          <w:tcPr>
            <w:tcW w:w="945" w:type="dxa"/>
            <w:noWrap w:val="0"/>
            <w:vAlign w:val="top"/>
          </w:tcPr>
          <w:p w14:paraId="7DF13E03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  <w:t>湖南科美达重工有限公司</w:t>
            </w:r>
          </w:p>
        </w:tc>
        <w:tc>
          <w:tcPr>
            <w:tcW w:w="975" w:type="dxa"/>
            <w:noWrap w:val="0"/>
            <w:vAlign w:val="top"/>
          </w:tcPr>
          <w:p w14:paraId="301C2B4E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邓立群, 余峰,胡世标,吴久福,司马攀峰 ,徐天佑 ,吴致辉</w:t>
            </w:r>
          </w:p>
        </w:tc>
        <w:tc>
          <w:tcPr>
            <w:tcW w:w="1020" w:type="dxa"/>
            <w:noWrap w:val="0"/>
            <w:vAlign w:val="top"/>
          </w:tcPr>
          <w:p w14:paraId="6C72E733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有效专利</w:t>
            </w:r>
          </w:p>
        </w:tc>
      </w:tr>
      <w:tr w14:paraId="6D6D46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088" w:type="dxa"/>
            <w:noWrap w:val="0"/>
            <w:vAlign w:val="top"/>
          </w:tcPr>
          <w:p w14:paraId="36669108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实用新型专利</w:t>
            </w:r>
          </w:p>
        </w:tc>
        <w:tc>
          <w:tcPr>
            <w:tcW w:w="1260" w:type="dxa"/>
            <w:noWrap w:val="0"/>
            <w:vAlign w:val="top"/>
          </w:tcPr>
          <w:p w14:paraId="2E9ED521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一种热轧卷取机卷筒干油输送装置</w:t>
            </w:r>
          </w:p>
        </w:tc>
        <w:tc>
          <w:tcPr>
            <w:tcW w:w="1018" w:type="dxa"/>
            <w:noWrap w:val="0"/>
            <w:vAlign w:val="top"/>
          </w:tcPr>
          <w:p w14:paraId="6E5CD595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中国</w:t>
            </w:r>
          </w:p>
        </w:tc>
        <w:tc>
          <w:tcPr>
            <w:tcW w:w="853" w:type="dxa"/>
            <w:noWrap w:val="0"/>
            <w:vAlign w:val="top"/>
          </w:tcPr>
          <w:p w14:paraId="7148E5BB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ZL202320119011.6</w:t>
            </w:r>
          </w:p>
        </w:tc>
        <w:tc>
          <w:tcPr>
            <w:tcW w:w="929" w:type="dxa"/>
            <w:noWrap w:val="0"/>
            <w:vAlign w:val="top"/>
          </w:tcPr>
          <w:p w14:paraId="656DDF33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2023年7月28日</w:t>
            </w:r>
          </w:p>
        </w:tc>
        <w:tc>
          <w:tcPr>
            <w:tcW w:w="1095" w:type="dxa"/>
            <w:noWrap w:val="0"/>
            <w:vAlign w:val="top"/>
          </w:tcPr>
          <w:p w14:paraId="3726AB83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19409222</w:t>
            </w:r>
          </w:p>
        </w:tc>
        <w:tc>
          <w:tcPr>
            <w:tcW w:w="945" w:type="dxa"/>
            <w:noWrap w:val="0"/>
            <w:vAlign w:val="top"/>
          </w:tcPr>
          <w:p w14:paraId="550A51A9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湖南科美达重工有限公司</w:t>
            </w:r>
          </w:p>
        </w:tc>
        <w:tc>
          <w:tcPr>
            <w:tcW w:w="975" w:type="dxa"/>
            <w:noWrap w:val="0"/>
            <w:vAlign w:val="top"/>
          </w:tcPr>
          <w:p w14:paraId="29D64DE4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司马攀峰,袁玉琴,唐衡意,甘长勇</w:t>
            </w:r>
          </w:p>
        </w:tc>
        <w:tc>
          <w:tcPr>
            <w:tcW w:w="1020" w:type="dxa"/>
            <w:noWrap w:val="0"/>
            <w:vAlign w:val="top"/>
          </w:tcPr>
          <w:p w14:paraId="32E96BA4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有效专利</w:t>
            </w:r>
          </w:p>
        </w:tc>
      </w:tr>
      <w:tr w14:paraId="33FF1E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088" w:type="dxa"/>
            <w:noWrap w:val="0"/>
            <w:vAlign w:val="top"/>
          </w:tcPr>
          <w:p w14:paraId="092BEACB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论文</w:t>
            </w:r>
          </w:p>
        </w:tc>
        <w:tc>
          <w:tcPr>
            <w:tcW w:w="1260" w:type="dxa"/>
            <w:noWrap w:val="0"/>
            <w:vAlign w:val="top"/>
          </w:tcPr>
          <w:p w14:paraId="4F246E33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基于PLC的智能温度控制器的研究</w:t>
            </w:r>
          </w:p>
        </w:tc>
        <w:tc>
          <w:tcPr>
            <w:tcW w:w="1018" w:type="dxa"/>
            <w:noWrap w:val="0"/>
            <w:vAlign w:val="top"/>
          </w:tcPr>
          <w:p w14:paraId="6503F9CE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中国</w:t>
            </w:r>
          </w:p>
        </w:tc>
        <w:tc>
          <w:tcPr>
            <w:tcW w:w="853" w:type="dxa"/>
            <w:noWrap w:val="0"/>
            <w:vAlign w:val="top"/>
          </w:tcPr>
          <w:p w14:paraId="15BF32ED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湖南理工学院学报(自然科学版)</w:t>
            </w:r>
          </w:p>
        </w:tc>
        <w:tc>
          <w:tcPr>
            <w:tcW w:w="929" w:type="dxa"/>
            <w:noWrap w:val="0"/>
            <w:vAlign w:val="top"/>
          </w:tcPr>
          <w:p w14:paraId="387C5D78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2009年2月</w:t>
            </w:r>
          </w:p>
        </w:tc>
        <w:tc>
          <w:tcPr>
            <w:tcW w:w="1095" w:type="dxa"/>
            <w:noWrap w:val="0"/>
            <w:vAlign w:val="top"/>
          </w:tcPr>
          <w:p w14:paraId="7C72C1BE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1672-5298</w:t>
            </w:r>
          </w:p>
        </w:tc>
        <w:tc>
          <w:tcPr>
            <w:tcW w:w="945" w:type="dxa"/>
            <w:noWrap w:val="0"/>
            <w:vAlign w:val="top"/>
          </w:tcPr>
          <w:p w14:paraId="7B0275E6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湖南理工学院</w:t>
            </w:r>
          </w:p>
        </w:tc>
        <w:tc>
          <w:tcPr>
            <w:tcW w:w="975" w:type="dxa"/>
            <w:noWrap w:val="0"/>
            <w:vAlign w:val="top"/>
          </w:tcPr>
          <w:p w14:paraId="61EC4DD1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张敬,李徽,贺助理</w:t>
            </w:r>
          </w:p>
        </w:tc>
        <w:tc>
          <w:tcPr>
            <w:tcW w:w="1020" w:type="dxa"/>
            <w:noWrap w:val="0"/>
            <w:vAlign w:val="top"/>
          </w:tcPr>
          <w:p w14:paraId="02A2BF46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其他有 效的知 识产权</w:t>
            </w:r>
          </w:p>
        </w:tc>
      </w:tr>
      <w:tr w14:paraId="4CE366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088" w:type="dxa"/>
            <w:noWrap w:val="0"/>
            <w:vAlign w:val="top"/>
          </w:tcPr>
          <w:p w14:paraId="54965C27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论文</w:t>
            </w:r>
          </w:p>
        </w:tc>
        <w:tc>
          <w:tcPr>
            <w:tcW w:w="1260" w:type="dxa"/>
            <w:noWrap w:val="0"/>
            <w:vAlign w:val="top"/>
          </w:tcPr>
          <w:p w14:paraId="1E183D23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多模式磁场电磁搅拌器仿真及工艺参数优化</w:t>
            </w:r>
          </w:p>
        </w:tc>
        <w:tc>
          <w:tcPr>
            <w:tcW w:w="1018" w:type="dxa"/>
            <w:noWrap w:val="0"/>
            <w:vAlign w:val="top"/>
          </w:tcPr>
          <w:p w14:paraId="72631CC3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中国</w:t>
            </w:r>
          </w:p>
        </w:tc>
        <w:tc>
          <w:tcPr>
            <w:tcW w:w="853" w:type="dxa"/>
            <w:noWrap w:val="0"/>
            <w:vAlign w:val="top"/>
          </w:tcPr>
          <w:p w14:paraId="1987C885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有色金属科学与工程</w:t>
            </w:r>
          </w:p>
        </w:tc>
        <w:tc>
          <w:tcPr>
            <w:tcW w:w="929" w:type="dxa"/>
            <w:noWrap w:val="0"/>
            <w:vAlign w:val="top"/>
          </w:tcPr>
          <w:p w14:paraId="12C14C8A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2020年6月</w:t>
            </w:r>
          </w:p>
        </w:tc>
        <w:tc>
          <w:tcPr>
            <w:tcW w:w="1095" w:type="dxa"/>
            <w:noWrap w:val="0"/>
            <w:vAlign w:val="top"/>
          </w:tcPr>
          <w:p w14:paraId="136400B1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1674-9669</w:t>
            </w:r>
          </w:p>
        </w:tc>
        <w:tc>
          <w:tcPr>
            <w:tcW w:w="945" w:type="dxa"/>
            <w:noWrap w:val="0"/>
            <w:vAlign w:val="top"/>
          </w:tcPr>
          <w:p w14:paraId="26006F15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湖南理工学院</w:t>
            </w:r>
          </w:p>
        </w:tc>
        <w:tc>
          <w:tcPr>
            <w:tcW w:w="975" w:type="dxa"/>
            <w:noWrap w:val="0"/>
            <w:vAlign w:val="top"/>
          </w:tcPr>
          <w:p w14:paraId="1DBD8BFF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张敬,黄祺洲,方文华,阳清</w:t>
            </w:r>
          </w:p>
        </w:tc>
        <w:tc>
          <w:tcPr>
            <w:tcW w:w="1020" w:type="dxa"/>
            <w:noWrap w:val="0"/>
            <w:vAlign w:val="top"/>
          </w:tcPr>
          <w:p w14:paraId="78D29921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其他有 效的知 识产权</w:t>
            </w:r>
          </w:p>
        </w:tc>
      </w:tr>
      <w:tr w14:paraId="33CA5C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088" w:type="dxa"/>
            <w:noWrap w:val="0"/>
            <w:vAlign w:val="top"/>
          </w:tcPr>
          <w:p w14:paraId="2680CA8C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论文</w:t>
            </w:r>
          </w:p>
        </w:tc>
        <w:tc>
          <w:tcPr>
            <w:tcW w:w="1260" w:type="dxa"/>
            <w:noWrap w:val="0"/>
            <w:vAlign w:val="top"/>
          </w:tcPr>
          <w:p w14:paraId="3070F8A8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热轧卷筒芯轴润滑系统的分析与改进</w:t>
            </w:r>
          </w:p>
        </w:tc>
        <w:tc>
          <w:tcPr>
            <w:tcW w:w="1018" w:type="dxa"/>
            <w:noWrap w:val="0"/>
            <w:vAlign w:val="top"/>
          </w:tcPr>
          <w:p w14:paraId="31003625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中国</w:t>
            </w:r>
          </w:p>
        </w:tc>
        <w:tc>
          <w:tcPr>
            <w:tcW w:w="853" w:type="dxa"/>
            <w:noWrap w:val="0"/>
            <w:vAlign w:val="top"/>
          </w:tcPr>
          <w:p w14:paraId="7B2E0E8A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中国设备工程</w:t>
            </w:r>
          </w:p>
        </w:tc>
        <w:tc>
          <w:tcPr>
            <w:tcW w:w="929" w:type="dxa"/>
            <w:noWrap w:val="0"/>
            <w:vAlign w:val="top"/>
          </w:tcPr>
          <w:p w14:paraId="184D2E37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2022年5月</w:t>
            </w:r>
          </w:p>
        </w:tc>
        <w:tc>
          <w:tcPr>
            <w:tcW w:w="1095" w:type="dxa"/>
            <w:noWrap w:val="0"/>
            <w:vAlign w:val="top"/>
          </w:tcPr>
          <w:p w14:paraId="4540A496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1671-0711</w:t>
            </w:r>
          </w:p>
        </w:tc>
        <w:tc>
          <w:tcPr>
            <w:tcW w:w="945" w:type="dxa"/>
            <w:noWrap w:val="0"/>
            <w:vAlign w:val="top"/>
          </w:tcPr>
          <w:p w14:paraId="260AD214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  <w:t>湖南科美达重工有限公司</w:t>
            </w:r>
          </w:p>
        </w:tc>
        <w:tc>
          <w:tcPr>
            <w:tcW w:w="975" w:type="dxa"/>
            <w:noWrap w:val="0"/>
            <w:vAlign w:val="top"/>
          </w:tcPr>
          <w:p w14:paraId="717D1C2A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邓立群,胡世标，余峰</w:t>
            </w:r>
          </w:p>
        </w:tc>
        <w:tc>
          <w:tcPr>
            <w:tcW w:w="1020" w:type="dxa"/>
            <w:noWrap w:val="0"/>
            <w:vAlign w:val="top"/>
          </w:tcPr>
          <w:p w14:paraId="5730A3BD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其他有 效的知 识产权</w:t>
            </w:r>
          </w:p>
        </w:tc>
      </w:tr>
      <w:tr w14:paraId="442D60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088" w:type="dxa"/>
            <w:noWrap w:val="0"/>
            <w:vAlign w:val="top"/>
          </w:tcPr>
          <w:p w14:paraId="7933263F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论文</w:t>
            </w:r>
          </w:p>
        </w:tc>
        <w:tc>
          <w:tcPr>
            <w:tcW w:w="1260" w:type="dxa"/>
            <w:noWrap w:val="0"/>
            <w:vAlign w:val="top"/>
          </w:tcPr>
          <w:p w14:paraId="18ECF4D2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方圆坯多模式电磁搅拌器的设计与应用</w:t>
            </w:r>
          </w:p>
        </w:tc>
        <w:tc>
          <w:tcPr>
            <w:tcW w:w="1018" w:type="dxa"/>
            <w:noWrap w:val="0"/>
            <w:vAlign w:val="top"/>
          </w:tcPr>
          <w:p w14:paraId="6491B93D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中国</w:t>
            </w:r>
          </w:p>
        </w:tc>
        <w:tc>
          <w:tcPr>
            <w:tcW w:w="853" w:type="dxa"/>
            <w:noWrap w:val="0"/>
            <w:vAlign w:val="top"/>
          </w:tcPr>
          <w:p w14:paraId="6F4DA19A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湖南理工学院学报(自然科学版)</w:t>
            </w:r>
          </w:p>
        </w:tc>
        <w:tc>
          <w:tcPr>
            <w:tcW w:w="929" w:type="dxa"/>
            <w:noWrap w:val="0"/>
            <w:vAlign w:val="top"/>
          </w:tcPr>
          <w:p w14:paraId="4A7698C6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2022年12月</w:t>
            </w:r>
          </w:p>
        </w:tc>
        <w:tc>
          <w:tcPr>
            <w:tcW w:w="1095" w:type="dxa"/>
            <w:noWrap w:val="0"/>
            <w:vAlign w:val="top"/>
          </w:tcPr>
          <w:p w14:paraId="0BEE070B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1672-5298</w:t>
            </w:r>
          </w:p>
        </w:tc>
        <w:tc>
          <w:tcPr>
            <w:tcW w:w="945" w:type="dxa"/>
            <w:noWrap w:val="0"/>
            <w:vAlign w:val="top"/>
          </w:tcPr>
          <w:p w14:paraId="2A4F58D2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湖南理工学院，湖南科美达电气股份有限公司</w:t>
            </w:r>
          </w:p>
        </w:tc>
        <w:tc>
          <w:tcPr>
            <w:tcW w:w="975" w:type="dxa"/>
            <w:noWrap w:val="0"/>
            <w:vAlign w:val="top"/>
          </w:tcPr>
          <w:p w14:paraId="5871C833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阳清，张凯</w:t>
            </w:r>
          </w:p>
        </w:tc>
        <w:tc>
          <w:tcPr>
            <w:tcW w:w="1020" w:type="dxa"/>
            <w:noWrap w:val="0"/>
            <w:vAlign w:val="top"/>
          </w:tcPr>
          <w:p w14:paraId="44F203B6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其他有 效的知 识产权</w:t>
            </w:r>
          </w:p>
        </w:tc>
      </w:tr>
      <w:tr w14:paraId="506769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088" w:type="dxa"/>
            <w:noWrap w:val="0"/>
            <w:vAlign w:val="top"/>
          </w:tcPr>
          <w:p w14:paraId="0C0267DC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论文</w:t>
            </w:r>
          </w:p>
        </w:tc>
        <w:tc>
          <w:tcPr>
            <w:tcW w:w="1260" w:type="dxa"/>
            <w:noWrap w:val="0"/>
            <w:vAlign w:val="top"/>
          </w:tcPr>
          <w:p w14:paraId="1B9538E9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热轧带钢预胀摆动及二胀回缩产生的原因及解决措施</w:t>
            </w:r>
          </w:p>
        </w:tc>
        <w:tc>
          <w:tcPr>
            <w:tcW w:w="1018" w:type="dxa"/>
            <w:noWrap w:val="0"/>
            <w:vAlign w:val="top"/>
          </w:tcPr>
          <w:p w14:paraId="7593F1D6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中国</w:t>
            </w:r>
          </w:p>
        </w:tc>
        <w:tc>
          <w:tcPr>
            <w:tcW w:w="853" w:type="dxa"/>
            <w:noWrap w:val="0"/>
            <w:vAlign w:val="top"/>
          </w:tcPr>
          <w:p w14:paraId="20F26ECB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今日制造与升级</w:t>
            </w:r>
          </w:p>
        </w:tc>
        <w:tc>
          <w:tcPr>
            <w:tcW w:w="929" w:type="dxa"/>
            <w:noWrap w:val="0"/>
            <w:vAlign w:val="top"/>
          </w:tcPr>
          <w:p w14:paraId="2824246F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2023年11月</w:t>
            </w:r>
          </w:p>
        </w:tc>
        <w:tc>
          <w:tcPr>
            <w:tcW w:w="1095" w:type="dxa"/>
            <w:noWrap w:val="0"/>
            <w:vAlign w:val="top"/>
          </w:tcPr>
          <w:p w14:paraId="2E87307D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2095-6932</w:t>
            </w:r>
          </w:p>
        </w:tc>
        <w:tc>
          <w:tcPr>
            <w:tcW w:w="945" w:type="dxa"/>
            <w:noWrap w:val="0"/>
            <w:vAlign w:val="top"/>
          </w:tcPr>
          <w:p w14:paraId="0B4302DF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湖南科美达重工有限公司，湖南理工学院，湖南科美达电气股份有限公司</w:t>
            </w:r>
          </w:p>
        </w:tc>
        <w:tc>
          <w:tcPr>
            <w:tcW w:w="975" w:type="dxa"/>
            <w:noWrap w:val="0"/>
            <w:vAlign w:val="top"/>
          </w:tcPr>
          <w:p w14:paraId="436785F7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袁玉琴，胡昊，胡世标，李徽，吴久福</w:t>
            </w:r>
          </w:p>
        </w:tc>
        <w:tc>
          <w:tcPr>
            <w:tcW w:w="1020" w:type="dxa"/>
            <w:noWrap w:val="0"/>
            <w:vAlign w:val="top"/>
          </w:tcPr>
          <w:p w14:paraId="047AFE18">
            <w:pPr>
              <w:pStyle w:val="2"/>
              <w:wordWrap w:val="0"/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其他有 效的知 识产权</w:t>
            </w:r>
          </w:p>
        </w:tc>
      </w:tr>
    </w:tbl>
    <w:p w14:paraId="25D90985">
      <w:pPr>
        <w:rPr>
          <w:rFonts w:ascii="Times New Roman" w:hAnsi="Times New Roman" w:cs="Times New Roman"/>
          <w:b/>
        </w:rPr>
      </w:pPr>
    </w:p>
    <w:p w14:paraId="20A650AB">
      <w:pPr>
        <w:spacing w:line="360" w:lineRule="auto"/>
        <w:rPr>
          <w:rFonts w:ascii="Times New Roman" w:hAnsi="Times New Roman" w:eastAsia="仿宋" w:cs="Times New Roman"/>
          <w:b/>
          <w:sz w:val="24"/>
          <w:szCs w:val="24"/>
        </w:rPr>
      </w:pPr>
      <w:r>
        <w:rPr>
          <w:rFonts w:ascii="Times New Roman" w:hAnsi="Times New Roman" w:eastAsia="仿宋" w:cs="Times New Roman"/>
          <w:b/>
          <w:sz w:val="24"/>
          <w:szCs w:val="24"/>
        </w:rPr>
        <w:t>五、主要完成人</w:t>
      </w:r>
    </w:p>
    <w:p w14:paraId="616F5E52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邓立群、张敬、阳清、李徽、袁玉琴、余峰、司马攀峰</w:t>
      </w:r>
    </w:p>
    <w:p w14:paraId="54630822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1、邓立群，工程师，湖南科美达重工有限公司，对本项目主要学术贡献：项目总负责人，提出总体思路和研究方案。创新内容包括：（1）发明了滑环+电机驱动系统替代原卷取设备的液压驱动装置；（2）发明了新结构丝杆＋传动螺母刚性传动结构替代传统结构；（3）提出并发明了无外源动力钳口技术；（4）揭示了卷取设备在使用过程中正常润滑的重要性，提出自动润滑技术。布局绿色智能卷取设备的成果转化与应用，项目取得显著经济效益和社会生态环境效益。对核心创新点一、二、三和四均有创造性贡献（主要知识产权和标准规范等目录中发明专利1、2，实用新型专利3、4，论文8第一作者）。</w:t>
      </w:r>
    </w:p>
    <w:p w14:paraId="045B1395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2、张敬，教授，湖南理工学院，对本项目主要学术贡献：项目研究的第二完成人。参与了热轧带材高温卷取技术的研究，参与了卷取卷筒智能控制方向的研究，并研发出适用于高温卷取设备的耐高温耐磨特种合金（校企联合研发）。参与了成果的转化和推广应用，对核心创新点二、三和四有突出贡献（主要知识产权和标准规范等目录中论文6和7）。</w:t>
      </w:r>
    </w:p>
    <w:p w14:paraId="0CCEF86A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3、阳清，高级工程师，湖南理工学院，对本项目主要学术贡献：项目研究的第三完成人。参与了热轧带材高温卷取技术的研究，参与了卷取卷筒智能控制方向的研究，并研发出适用于高温卷取设备的耐高温耐磨特种合金（校企联合研发）。对核心创新点二、三和四有重要贡献（主要知识产权和标准规范等目录中论文7和9）。</w:t>
      </w:r>
    </w:p>
    <w:p w14:paraId="49201C11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4、李徽，教授，岳阳学院，对本项目主要学术贡献：项目主要完成人，参与了卷取卷筒智能控制方向的研究，并针对产品使用过程中产生的预胀摆动及二胀回缩进行分析，指导完成方案改进。（主要知识产权和标准规范等目录中论文6和10）。</w:t>
      </w:r>
    </w:p>
    <w:p w14:paraId="00057926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5、袁玉琴，工程师，湖南科美达重工有限公司，对本项目主要学术贡献：项目主要完成人，参与研究卷取设备在使用过程中自动润滑技术，共同开发出适合本项目的干油输送装置，并针对产品使用过程中产生的预胀摆动及二胀回缩进行分析，提出解决方案，负责卷取设备的工业转化设计。（主要知识产权和标准规范等目录中实用新型专利5，论文10）。</w:t>
      </w:r>
    </w:p>
    <w:p w14:paraId="143E2E88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6、余峰，工程师，湖南科美达重工有限公司，对本项目主要学术贡献：项目主要完成人，参与研究绿色+智能卷取设备的整体结构，参与研究无外源动力钳口技术，并针对产品使用过程中润滑系统发现的问题进行分析，制定改进方案。负责卷取设备的工业转化设计。（主要知识产权和标准规范等目录中发明专利1、2，实用新型专利3、4，论文8）。</w:t>
      </w:r>
    </w:p>
    <w:p w14:paraId="798904FA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7、司马攀峰，工程师，湖南科美达重工有限公司，对本项目主要学术贡献：项目主要完成人。全面负责绿色智能卷取设备产业化的工艺过程开发；参与研究卷取设备的自动润滑技术，主导开发出适合本项目的干油输送装置；在产品应用过程中进行现场技术指导，推广产品应用。（主要知识产权和标准规范等目录中实用新型专利4、5）。</w:t>
      </w:r>
    </w:p>
    <w:p w14:paraId="3022E92C">
      <w:pPr>
        <w:widowControl/>
        <w:jc w:val="left"/>
        <w:rPr>
          <w:rFonts w:ascii="Times New Roman" w:hAnsi="Times New Roman" w:eastAsia="仿宋" w:cs="Times New Roman"/>
          <w:b/>
          <w:sz w:val="24"/>
          <w:szCs w:val="24"/>
        </w:rPr>
      </w:pPr>
    </w:p>
    <w:p w14:paraId="0DCE319E">
      <w:pPr>
        <w:widowControl/>
        <w:spacing w:line="360" w:lineRule="auto"/>
        <w:jc w:val="left"/>
        <w:rPr>
          <w:rFonts w:ascii="Times New Roman" w:hAnsi="Times New Roman" w:eastAsia="仿宋" w:cs="Times New Roman"/>
          <w:b/>
          <w:sz w:val="24"/>
          <w:szCs w:val="24"/>
        </w:rPr>
      </w:pPr>
      <w:r>
        <w:rPr>
          <w:rFonts w:ascii="Times New Roman" w:hAnsi="Times New Roman" w:eastAsia="仿宋" w:cs="Times New Roman"/>
          <w:b/>
          <w:sz w:val="24"/>
          <w:szCs w:val="24"/>
        </w:rPr>
        <w:t>六、主要完成单位</w:t>
      </w:r>
    </w:p>
    <w:p w14:paraId="18E0B72A">
      <w:pPr>
        <w:widowControl/>
        <w:spacing w:line="360" w:lineRule="auto"/>
        <w:ind w:firstLine="480" w:firstLineChars="200"/>
        <w:jc w:val="left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湖南理工学院、湖南科美达重工有限公司、岳阳学院</w:t>
      </w:r>
    </w:p>
    <w:p w14:paraId="522DC945">
      <w:pPr>
        <w:widowControl/>
        <w:jc w:val="left"/>
        <w:rPr>
          <w:rFonts w:ascii="Times New Roman" w:hAnsi="Times New Roman" w:eastAsia="仿宋" w:cs="Times New Roman"/>
          <w:b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7721"/>
    <w:rsid w:val="0018497E"/>
    <w:rsid w:val="003038EB"/>
    <w:rsid w:val="003D1B7B"/>
    <w:rsid w:val="003D67A4"/>
    <w:rsid w:val="007D0B28"/>
    <w:rsid w:val="00864D19"/>
    <w:rsid w:val="028A700C"/>
    <w:rsid w:val="571519F8"/>
    <w:rsid w:val="661962F9"/>
    <w:rsid w:val="67124D36"/>
    <w:rsid w:val="6B7F4ADF"/>
    <w:rsid w:val="705642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uiPriority w:val="0"/>
    <w:rPr>
      <w:rFonts w:ascii="仿宋_GB2312"/>
      <w:kern w:val="2"/>
      <w:sz w:val="24"/>
    </w:r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qFormat/>
    <w:uiPriority w:val="0"/>
    <w:rPr>
      <w:b/>
    </w:rPr>
  </w:style>
  <w:style w:type="character" w:customStyle="1" w:styleId="9">
    <w:name w:val="纯文本 Char"/>
    <w:link w:val="2"/>
    <w:uiPriority w:val="0"/>
    <w:rPr>
      <w:rFonts w:ascii="仿宋_GB2312"/>
      <w:kern w:val="2"/>
      <w:sz w:val="24"/>
    </w:rPr>
  </w:style>
  <w:style w:type="character" w:customStyle="1" w:styleId="10">
    <w:name w:val="批注框文本 Char"/>
    <w:link w:val="3"/>
    <w:uiPriority w:val="0"/>
    <w:rPr>
      <w:sz w:val="18"/>
      <w:szCs w:val="18"/>
    </w:rPr>
  </w:style>
  <w:style w:type="character" w:customStyle="1" w:styleId="11">
    <w:name w:val="页脚 Char"/>
    <w:link w:val="4"/>
    <w:uiPriority w:val="0"/>
    <w:rPr>
      <w:sz w:val="18"/>
      <w:szCs w:val="18"/>
    </w:rPr>
  </w:style>
  <w:style w:type="character" w:customStyle="1" w:styleId="12">
    <w:name w:val="页眉 Char"/>
    <w:link w:val="5"/>
    <w:uiPriority w:val="0"/>
    <w:rPr>
      <w:sz w:val="18"/>
      <w:szCs w:val="18"/>
    </w:rPr>
  </w:style>
  <w:style w:type="character" w:customStyle="1" w:styleId="13">
    <w:name w:val="纯文本 Char2"/>
    <w:link w:val="14"/>
    <w:uiPriority w:val="0"/>
    <w:rPr>
      <w:rFonts w:ascii="仿宋_GB2312" w:hAnsi="Times New Roman" w:eastAsia="宋体" w:cs="Times New Roman"/>
      <w:sz w:val="24"/>
      <w:szCs w:val="20"/>
      <w:lang w:val="zh-CN" w:eastAsia="zh-CN"/>
    </w:rPr>
  </w:style>
  <w:style w:type="paragraph" w:customStyle="1" w:styleId="14">
    <w:name w:val="Plain Text"/>
    <w:basedOn w:val="1"/>
    <w:link w:val="13"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  <w:lang w:val="zh-CN" w:eastAsia="zh-CN"/>
    </w:rPr>
  </w:style>
  <w:style w:type="character" w:customStyle="1" w:styleId="15">
    <w:name w:val="fontstyle01"/>
    <w:uiPriority w:val="0"/>
    <w:rPr>
      <w:rFonts w:hint="eastAsia" w:ascii="宋体" w:hAnsi="宋体" w:eastAsia="宋体"/>
      <w:color w:val="050505"/>
      <w:sz w:val="24"/>
      <w:szCs w:val="24"/>
    </w:rPr>
  </w:style>
  <w:style w:type="character" w:customStyle="1" w:styleId="16">
    <w:name w:val="纯文本 Char1"/>
    <w:uiPriority w:val="0"/>
    <w:rPr>
      <w:rFonts w:ascii="仿宋_GB2312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2073</Words>
  <Characters>2263</Characters>
  <Lines>17</Lines>
  <Paragraphs>4</Paragraphs>
  <TotalTime>0</TotalTime>
  <ScaleCrop>false</ScaleCrop>
  <LinksUpToDate>false</LinksUpToDate>
  <CharactersWithSpaces>2276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2019-05-14T07:02:00Z</dcterms:created>
  <dc:creator>微软用户</dc:creator>
  <cp:lastModifiedBy>Lenovo</cp:lastModifiedBy>
  <dcterms:modified xsi:type="dcterms:W3CDTF">2025-09-04T03:08:52Z</dcterms:modified>
  <dc:title>yf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eyJoZGlkIjoiMzViMWViNDFkMTM2NjUyMTMyZDIzZmM2NjQ3NzkxYzYiLCJ1c2VySWQiOiIyNTc1MzE5MTAifQ==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19CF19D0998A4A78B434916A3C9E15AB_13</vt:lpwstr>
  </property>
</Properties>
</file>